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55F" w:rsidRDefault="00637D9D" w:rsidP="00E26A43">
      <w:pPr>
        <w:jc w:val="center"/>
      </w:pPr>
      <w:r>
        <w:object w:dxaOrig="4021" w:dyaOrig="33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75.75pt" o:ole="">
            <v:imagedata r:id="rId7" o:title=""/>
          </v:shape>
          <o:OLEObject Type="Embed" ProgID="CorelDRAW.Graphic.14" ShapeID="_x0000_i1025" DrawAspect="Content" ObjectID="_1434259220" r:id="rId8"/>
        </w:object>
      </w:r>
      <w:r w:rsidR="000F6034">
        <w:t xml:space="preserve">    </w:t>
      </w:r>
    </w:p>
    <w:p w:rsidR="00637D9D" w:rsidRPr="00637D9D" w:rsidRDefault="00637D9D" w:rsidP="005F086F">
      <w:pPr>
        <w:rPr>
          <w:b/>
          <w:sz w:val="16"/>
          <w:szCs w:val="16"/>
        </w:rPr>
      </w:pPr>
    </w:p>
    <w:p w:rsidR="005F086F" w:rsidRPr="005F086F" w:rsidRDefault="00F73128" w:rsidP="005F086F">
      <w:pPr>
        <w:rPr>
          <w:b/>
          <w:sz w:val="28"/>
          <w:szCs w:val="28"/>
        </w:rPr>
      </w:pPr>
      <w:r>
        <w:rPr>
          <w:b/>
          <w:sz w:val="32"/>
          <w:szCs w:val="32"/>
        </w:rPr>
        <w:t>24. PIKIN FESTIVAL ŽE NAJAV</w:t>
      </w:r>
      <w:r w:rsidR="00D46026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>L</w:t>
      </w:r>
      <w:r w:rsidR="00D71F2E" w:rsidRPr="00D71F2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TEMO IN </w:t>
      </w:r>
      <w:r w:rsidR="00D46026">
        <w:rPr>
          <w:b/>
          <w:sz w:val="32"/>
          <w:szCs w:val="32"/>
        </w:rPr>
        <w:t xml:space="preserve">ČASTNO </w:t>
      </w:r>
      <w:r>
        <w:rPr>
          <w:b/>
          <w:sz w:val="32"/>
          <w:szCs w:val="32"/>
        </w:rPr>
        <w:t>POKROVITELJICO</w:t>
      </w:r>
      <w:r w:rsidR="00E26A43">
        <w:rPr>
          <w:b/>
          <w:sz w:val="32"/>
          <w:szCs w:val="32"/>
        </w:rPr>
        <w:br/>
      </w:r>
      <w:r>
        <w:rPr>
          <w:b/>
          <w:sz w:val="28"/>
          <w:szCs w:val="28"/>
        </w:rPr>
        <w:t>V Velenju bodo Pike in gusarji krepili telo in duha</w:t>
      </w:r>
    </w:p>
    <w:p w:rsidR="00592F5D" w:rsidRDefault="00592F5D" w:rsidP="00F73128">
      <w:pPr>
        <w:spacing w:after="0"/>
        <w:jc w:val="both"/>
        <w:rPr>
          <w:b/>
        </w:rPr>
      </w:pPr>
    </w:p>
    <w:p w:rsidR="00637D9D" w:rsidRDefault="00D71F2E" w:rsidP="00F73128">
      <w:pPr>
        <w:spacing w:after="0"/>
        <w:jc w:val="both"/>
        <w:rPr>
          <w:rFonts w:ascii="Calibri" w:hAnsi="Calibri" w:cs="Calibri"/>
          <w:b/>
        </w:rPr>
      </w:pPr>
      <w:r w:rsidRPr="005B1A8B">
        <w:rPr>
          <w:b/>
        </w:rPr>
        <w:t>Velenje,</w:t>
      </w:r>
      <w:r w:rsidR="00B0709B">
        <w:rPr>
          <w:b/>
        </w:rPr>
        <w:t xml:space="preserve"> </w:t>
      </w:r>
      <w:r w:rsidR="00F73128">
        <w:rPr>
          <w:b/>
        </w:rPr>
        <w:t>2</w:t>
      </w:r>
      <w:r w:rsidRPr="005B1A8B">
        <w:rPr>
          <w:b/>
        </w:rPr>
        <w:t xml:space="preserve">. </w:t>
      </w:r>
      <w:r w:rsidR="00F73128">
        <w:rPr>
          <w:b/>
        </w:rPr>
        <w:t>julija</w:t>
      </w:r>
      <w:r w:rsidR="008E6240" w:rsidRPr="005B1A8B">
        <w:rPr>
          <w:b/>
        </w:rPr>
        <w:t xml:space="preserve"> 201</w:t>
      </w:r>
      <w:r w:rsidR="00F73128">
        <w:rPr>
          <w:b/>
        </w:rPr>
        <w:t>3</w:t>
      </w:r>
      <w:r w:rsidR="008E6240" w:rsidRPr="005B1A8B">
        <w:rPr>
          <w:b/>
        </w:rPr>
        <w:t xml:space="preserve"> </w:t>
      </w:r>
      <w:r w:rsidR="00562F9B">
        <w:rPr>
          <w:rFonts w:ascii="Calibri" w:hAnsi="Calibri" w:cs="Calibri"/>
          <w:b/>
        </w:rPr>
        <w:t>–</w:t>
      </w:r>
      <w:r w:rsidR="008E6240" w:rsidRPr="005F086F">
        <w:rPr>
          <w:rFonts w:ascii="Calibri" w:hAnsi="Calibri" w:cs="Calibri"/>
          <w:b/>
        </w:rPr>
        <w:t xml:space="preserve"> </w:t>
      </w:r>
      <w:r w:rsidR="00F73128">
        <w:rPr>
          <w:rFonts w:ascii="Calibri" w:hAnsi="Calibri" w:cs="Calibri"/>
          <w:b/>
        </w:rPr>
        <w:t>24. Pikin festival, največji otroški festival v Sloveniji, bo letos potekal od 22. do 28. septembra 2013 pod razgibanim sloganom Zdrav duh v zdravem telesu – po Pikino! Znana je tudi častna pokroviteljica, najuspešnejša slovenska smučarska tekačica vseh časov, Petra Majdič. Organizatorji Pikinega festivala so za šole in vrtce, ki predstavljajo glavnino obiskovalcev festivala v dopoldanskem času, že pripravili kakovosten program gledaliških</w:t>
      </w:r>
      <w:r w:rsidR="00F018AA">
        <w:rPr>
          <w:rFonts w:ascii="Calibri" w:hAnsi="Calibri" w:cs="Calibri"/>
          <w:b/>
        </w:rPr>
        <w:t>, lutkovnih</w:t>
      </w:r>
      <w:r w:rsidR="00F73128">
        <w:rPr>
          <w:rFonts w:ascii="Calibri" w:hAnsi="Calibri" w:cs="Calibri"/>
          <w:b/>
        </w:rPr>
        <w:t xml:space="preserve"> in plesnih predstav za mlajše občinstvo</w:t>
      </w:r>
      <w:r w:rsidR="00C84C2C">
        <w:rPr>
          <w:rFonts w:ascii="Calibri" w:hAnsi="Calibri" w:cs="Calibri"/>
          <w:b/>
        </w:rPr>
        <w:t>, prav tako pa že pospešeno pripravljajo vse aktivnosti, ki so na TRC Jezero v Velenju brezplačno na voljo vsem obiskovalcem festivala.</w:t>
      </w:r>
    </w:p>
    <w:p w:rsidR="00C84C2C" w:rsidRDefault="00C84C2C" w:rsidP="00F73128">
      <w:pPr>
        <w:spacing w:after="0"/>
        <w:jc w:val="both"/>
        <w:rPr>
          <w:rFonts w:ascii="Calibri" w:hAnsi="Calibri" w:cs="Calibri"/>
          <w:b/>
        </w:rPr>
      </w:pPr>
    </w:p>
    <w:p w:rsidR="00565027" w:rsidRDefault="00C84C2C" w:rsidP="00F73128">
      <w:pPr>
        <w:spacing w:after="0"/>
        <w:jc w:val="both"/>
        <w:rPr>
          <w:rFonts w:ascii="Calibri" w:hAnsi="Calibri" w:cs="Calibri"/>
        </w:rPr>
      </w:pPr>
      <w:r w:rsidRPr="00C84C2C">
        <w:rPr>
          <w:rFonts w:ascii="Calibri" w:hAnsi="Calibri" w:cs="Calibri"/>
        </w:rPr>
        <w:t xml:space="preserve">Tema letošnjega festivala Zdrav duh v zdravem telesu – po Pikino! bo tako </w:t>
      </w:r>
      <w:r w:rsidR="00F018AA">
        <w:rPr>
          <w:rFonts w:ascii="Calibri" w:hAnsi="Calibri" w:cs="Calibri"/>
        </w:rPr>
        <w:t>s</w:t>
      </w:r>
      <w:r w:rsidRPr="00C84C2C">
        <w:rPr>
          <w:rFonts w:ascii="Calibri" w:hAnsi="Calibri" w:cs="Calibri"/>
        </w:rPr>
        <w:t xml:space="preserve">podbudila zdrav razvoj gusarskih mišic in pikastih </w:t>
      </w:r>
      <w:r>
        <w:rPr>
          <w:rFonts w:ascii="Calibri" w:hAnsi="Calibri" w:cs="Calibri"/>
        </w:rPr>
        <w:t xml:space="preserve">domišljijskih </w:t>
      </w:r>
      <w:r w:rsidRPr="00C84C2C">
        <w:rPr>
          <w:rFonts w:ascii="Calibri" w:hAnsi="Calibri" w:cs="Calibri"/>
        </w:rPr>
        <w:t>spretnosti</w:t>
      </w:r>
      <w:r>
        <w:rPr>
          <w:rFonts w:ascii="Calibri" w:hAnsi="Calibri" w:cs="Calibri"/>
        </w:rPr>
        <w:t>.</w:t>
      </w:r>
      <w:r w:rsidRPr="00C84C2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Prvinski namen festivala je, da v vsakem od nas prebudi otroški svet domišljije, kjer ni nič nemogoče in prav vsak zmore vse. Pomemben del vsakdana zajema tudi gibanje, kar bo s</w:t>
      </w:r>
      <w:r w:rsidR="00565027">
        <w:rPr>
          <w:rFonts w:ascii="Calibri" w:hAnsi="Calibri" w:cs="Calibri"/>
        </w:rPr>
        <w:t xml:space="preserve"> svojim</w:t>
      </w:r>
      <w:r>
        <w:rPr>
          <w:rFonts w:ascii="Calibri" w:hAnsi="Calibri" w:cs="Calibri"/>
        </w:rPr>
        <w:t xml:space="preserve"> pokroviteljstvom potrdila tudi </w:t>
      </w:r>
      <w:r w:rsidR="00565027">
        <w:rPr>
          <w:rFonts w:ascii="Calibri" w:hAnsi="Calibri" w:cs="Calibri"/>
        </w:rPr>
        <w:t>vrhunska</w:t>
      </w:r>
      <w:r>
        <w:rPr>
          <w:rFonts w:ascii="Calibri" w:hAnsi="Calibri" w:cs="Calibri"/>
        </w:rPr>
        <w:t xml:space="preserve"> slovenska športnica Petra Majdič</w:t>
      </w:r>
      <w:r w:rsidR="00D17BC4">
        <w:rPr>
          <w:rFonts w:ascii="Calibri" w:hAnsi="Calibri" w:cs="Calibri"/>
        </w:rPr>
        <w:t xml:space="preserve">. </w:t>
      </w:r>
    </w:p>
    <w:p w:rsidR="00592F5D" w:rsidRDefault="00D17BC4" w:rsidP="00F73128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Razgibavali pa ne bomo le teles, temveč tudi duha, saj je kulturna vzgoja t</w:t>
      </w:r>
      <w:r w:rsidR="00565027">
        <w:rPr>
          <w:rFonts w:ascii="Calibri" w:hAnsi="Calibri" w:cs="Calibri"/>
        </w:rPr>
        <w:t xml:space="preserve">esno povezana z osnovno dejavnostjo </w:t>
      </w:r>
      <w:r>
        <w:rPr>
          <w:rFonts w:ascii="Calibri" w:hAnsi="Calibri" w:cs="Calibri"/>
        </w:rPr>
        <w:t>festivala. Tako šole kot vrtci, družine in vsi ostali  obiskovalc</w:t>
      </w:r>
      <w:r w:rsidR="00F018AA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</w:t>
      </w:r>
      <w:r w:rsidR="00592F5D">
        <w:rPr>
          <w:rFonts w:ascii="Calibri" w:hAnsi="Calibri" w:cs="Calibri"/>
        </w:rPr>
        <w:t>potrjujejo</w:t>
      </w:r>
      <w:r>
        <w:rPr>
          <w:rFonts w:ascii="Calibri" w:hAnsi="Calibri" w:cs="Calibri"/>
        </w:rPr>
        <w:t xml:space="preserve">, da je festival </w:t>
      </w:r>
      <w:r w:rsidR="00592F5D">
        <w:rPr>
          <w:rFonts w:ascii="Calibri" w:hAnsi="Calibri" w:cs="Calibri"/>
        </w:rPr>
        <w:t xml:space="preserve">edinstvena </w:t>
      </w:r>
      <w:r>
        <w:rPr>
          <w:rFonts w:ascii="Calibri" w:hAnsi="Calibri" w:cs="Calibri"/>
        </w:rPr>
        <w:t xml:space="preserve">priložnost za neposredno doživljanje družbe, kulture, umetnosti in gibanja v enem zamahu. Organizatorji program festivala skrbno gradijo v skladu z vzgojno-učnimi načrti in vsebine sistematično združujejo v celovito, nepozabno doživetje za vse </w:t>
      </w:r>
      <w:r w:rsidR="00565027">
        <w:rPr>
          <w:rFonts w:ascii="Calibri" w:hAnsi="Calibri" w:cs="Calibri"/>
        </w:rPr>
        <w:t xml:space="preserve">starostne skupine </w:t>
      </w:r>
      <w:r>
        <w:rPr>
          <w:rFonts w:ascii="Calibri" w:hAnsi="Calibri" w:cs="Calibri"/>
        </w:rPr>
        <w:t>obiskovalce</w:t>
      </w:r>
      <w:r w:rsidR="00565027">
        <w:rPr>
          <w:rFonts w:ascii="Calibri" w:hAnsi="Calibri" w:cs="Calibri"/>
        </w:rPr>
        <w:t>v</w:t>
      </w:r>
      <w:r>
        <w:rPr>
          <w:rFonts w:ascii="Calibri" w:hAnsi="Calibri" w:cs="Calibri"/>
        </w:rPr>
        <w:t xml:space="preserve">. Že lani se je Pikino mesto iz glavne ulice razširilo na sedem umetniških četrti: Gledališko, Likovno, Plesno, Glasbeno, Filmsko, Muzejsko in Knjižno četrt. Vsaka od njih bo letos v svojih hišicah ponujala zanimiv program različnih aktivnosti, ki sovpadajo z njeno vsebino. Na različnih prizoriščih po mestu bo v okviru </w:t>
      </w:r>
      <w:r w:rsidR="00592F5D">
        <w:rPr>
          <w:rFonts w:ascii="Calibri" w:hAnsi="Calibri" w:cs="Calibri"/>
        </w:rPr>
        <w:t>Pikinega festivala</w:t>
      </w:r>
      <w:r>
        <w:rPr>
          <w:rFonts w:ascii="Calibri" w:hAnsi="Calibri" w:cs="Calibri"/>
        </w:rPr>
        <w:t xml:space="preserve"> na ogled kar 1</w:t>
      </w:r>
      <w:r w:rsidR="00F018AA">
        <w:rPr>
          <w:rFonts w:ascii="Calibri" w:hAnsi="Calibri" w:cs="Calibri"/>
        </w:rPr>
        <w:t>0</w:t>
      </w:r>
      <w:bookmarkStart w:id="0" w:name="_GoBack"/>
      <w:bookmarkEnd w:id="0"/>
      <w:r>
        <w:rPr>
          <w:rFonts w:ascii="Calibri" w:hAnsi="Calibri" w:cs="Calibri"/>
        </w:rPr>
        <w:t xml:space="preserve"> razstav,</w:t>
      </w:r>
      <w:r w:rsidR="00592F5D">
        <w:rPr>
          <w:rFonts w:ascii="Calibri" w:hAnsi="Calibri" w:cs="Calibri"/>
        </w:rPr>
        <w:t xml:space="preserve"> odvil se bo Pikin pohod, jadralna regata, Pikina mini avantura, različna tekmovanja in še in še. </w:t>
      </w:r>
    </w:p>
    <w:p w:rsidR="00D17BC4" w:rsidRDefault="00592F5D" w:rsidP="00F73128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temo festivala že poteka fotografski natečaj, v katerem lahko sodelujejo vsi otroci, ki še obiskujejo osnovno šolo ali vrtec. Pod sloganom Novo sonce – Pika pomaga bo tudi letos v tednu festivala potekala tradicionalna humanitarna akcija. Pika bo tokrat zbirala sladkarije za prijatelje in jih preko paketov prve pomoči Rdečega križa podarila otrokom. </w:t>
      </w:r>
      <w:r w:rsidR="00565027">
        <w:rPr>
          <w:rFonts w:ascii="Calibri" w:hAnsi="Calibri" w:cs="Calibri"/>
        </w:rPr>
        <w:t>O</w:t>
      </w:r>
      <w:r>
        <w:rPr>
          <w:rFonts w:ascii="Calibri" w:hAnsi="Calibri" w:cs="Calibri"/>
        </w:rPr>
        <w:t xml:space="preserve">biskovalci festivala bodo tako lahko odstopili </w:t>
      </w:r>
      <w:r w:rsidR="00565027">
        <w:rPr>
          <w:rFonts w:ascii="Calibri" w:hAnsi="Calibri" w:cs="Calibri"/>
        </w:rPr>
        <w:t>nekaj sladkega</w:t>
      </w:r>
      <w:r>
        <w:rPr>
          <w:rFonts w:ascii="Calibri" w:hAnsi="Calibri" w:cs="Calibri"/>
        </w:rPr>
        <w:t xml:space="preserve"> prijatelju, ki si te</w:t>
      </w:r>
      <w:r w:rsidR="00565027">
        <w:rPr>
          <w:rFonts w:ascii="Calibri" w:hAnsi="Calibri" w:cs="Calibri"/>
        </w:rPr>
        <w:t>ga</w:t>
      </w:r>
      <w:r>
        <w:rPr>
          <w:rFonts w:ascii="Calibri" w:hAnsi="Calibri" w:cs="Calibri"/>
        </w:rPr>
        <w:t xml:space="preserve"> ne more privoščiti in ga na ta način po Pikino razveselili.</w:t>
      </w:r>
    </w:p>
    <w:p w:rsidR="00592F5D" w:rsidRDefault="00592F5D" w:rsidP="00F73128">
      <w:pPr>
        <w:spacing w:after="0"/>
        <w:jc w:val="both"/>
        <w:rPr>
          <w:rFonts w:ascii="Calibri" w:hAnsi="Calibri" w:cs="Calibri"/>
        </w:rPr>
      </w:pPr>
    </w:p>
    <w:p w:rsidR="00565027" w:rsidRDefault="00565027" w:rsidP="00F73128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Organizator Festival Velenje, pokroviteljica Mestna občina Velenje ter soorganizatorji in partnerji Pikinega festivala tudi v letu po partnerstvu v Evropski prestolnici kulture ohranjajo bogastvo in pestrost program</w:t>
      </w:r>
      <w:r w:rsidR="00D46026">
        <w:rPr>
          <w:rFonts w:ascii="Calibri" w:hAnsi="Calibri" w:cs="Calibri"/>
        </w:rPr>
        <w:t>ske ponudbe</w:t>
      </w:r>
      <w:r>
        <w:rPr>
          <w:rFonts w:ascii="Calibri" w:hAnsi="Calibri" w:cs="Calibri"/>
        </w:rPr>
        <w:t xml:space="preserve"> </w:t>
      </w:r>
      <w:r w:rsidR="00D46026">
        <w:rPr>
          <w:rFonts w:ascii="Calibri" w:hAnsi="Calibri" w:cs="Calibri"/>
        </w:rPr>
        <w:t xml:space="preserve">festivala. </w:t>
      </w:r>
      <w:r>
        <w:rPr>
          <w:rFonts w:ascii="Calibri" w:hAnsi="Calibri" w:cs="Calibri"/>
        </w:rPr>
        <w:t xml:space="preserve">Program 24. Pikinega festivala, vse novice in zanimivosti v zvezi z njim, bodo redno objavljene na spletni strani </w:t>
      </w:r>
      <w:hyperlink r:id="rId9" w:history="1">
        <w:r w:rsidRPr="00050473">
          <w:rPr>
            <w:rStyle w:val="Hiperpovezava"/>
            <w:rFonts w:ascii="Calibri" w:hAnsi="Calibri" w:cs="Calibri"/>
          </w:rPr>
          <w:t>www.pikinfestival.si</w:t>
        </w:r>
      </w:hyperlink>
      <w:r>
        <w:rPr>
          <w:rFonts w:ascii="Calibri" w:hAnsi="Calibri" w:cs="Calibri"/>
        </w:rPr>
        <w:t xml:space="preserve">. </w:t>
      </w:r>
    </w:p>
    <w:p w:rsidR="003610A0" w:rsidRPr="003610A0" w:rsidRDefault="003610A0" w:rsidP="003610A0">
      <w:pPr>
        <w:pStyle w:val="Navadensplet"/>
        <w:spacing w:line="360" w:lineRule="auto"/>
        <w:ind w:left="35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8571C4F" wp14:editId="30E5C84F">
            <wp:simplePos x="0" y="0"/>
            <wp:positionH relativeFrom="column">
              <wp:posOffset>4605655</wp:posOffset>
            </wp:positionH>
            <wp:positionV relativeFrom="paragraph">
              <wp:posOffset>171450</wp:posOffset>
            </wp:positionV>
            <wp:extent cx="1173480" cy="542925"/>
            <wp:effectExtent l="19050" t="0" r="7620" b="0"/>
            <wp:wrapNone/>
            <wp:docPr id="1" name="Slika 3" descr="cid:image001.jpg@01CB49AB.CEB7AC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cid:image001.jpg@01CB49AB.CEB7AC10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3B19" w:rsidRPr="003610A0">
        <w:rPr>
          <w:rFonts w:asciiTheme="minorHAnsi" w:hAnsiTheme="minorHAnsi" w:cstheme="minorHAnsi"/>
          <w:sz w:val="22"/>
          <w:szCs w:val="22"/>
        </w:rPr>
        <w:t xml:space="preserve">- Konec </w:t>
      </w:r>
      <w:r>
        <w:rPr>
          <w:rFonts w:asciiTheme="minorHAnsi" w:hAnsiTheme="minorHAnsi" w:cstheme="minorHAnsi"/>
          <w:sz w:val="22"/>
          <w:szCs w:val="22"/>
        </w:rPr>
        <w:t>-</w:t>
      </w:r>
    </w:p>
    <w:p w:rsidR="007049DA" w:rsidRPr="00E26A43" w:rsidRDefault="00AC3B19" w:rsidP="003610A0">
      <w:pPr>
        <w:pStyle w:val="Navadensple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C3B19">
        <w:rPr>
          <w:rFonts w:asciiTheme="minorHAnsi" w:hAnsiTheme="minorHAnsi" w:cstheme="minorHAnsi"/>
          <w:b/>
          <w:sz w:val="22"/>
          <w:szCs w:val="22"/>
        </w:rPr>
        <w:t>Več informacij:</w:t>
      </w:r>
      <w:r w:rsidR="003610A0">
        <w:rPr>
          <w:rFonts w:asciiTheme="minorHAnsi" w:hAnsiTheme="minorHAnsi" w:cstheme="minorHAnsi"/>
          <w:b/>
          <w:sz w:val="22"/>
          <w:szCs w:val="22"/>
        </w:rPr>
        <w:tab/>
      </w:r>
      <w:r w:rsidR="003610A0">
        <w:rPr>
          <w:rFonts w:asciiTheme="minorHAnsi" w:hAnsiTheme="minorHAnsi" w:cstheme="minorHAnsi"/>
          <w:b/>
          <w:sz w:val="22"/>
          <w:szCs w:val="22"/>
        </w:rPr>
        <w:tab/>
      </w:r>
      <w:r w:rsidR="003610A0">
        <w:rPr>
          <w:rFonts w:asciiTheme="minorHAnsi" w:hAnsiTheme="minorHAnsi" w:cstheme="minorHAnsi"/>
          <w:b/>
          <w:sz w:val="22"/>
          <w:szCs w:val="22"/>
        </w:rPr>
        <w:tab/>
      </w:r>
      <w:r w:rsidR="003610A0">
        <w:rPr>
          <w:rFonts w:asciiTheme="minorHAnsi" w:hAnsiTheme="minorHAnsi" w:cstheme="minorHAnsi"/>
          <w:b/>
          <w:sz w:val="22"/>
          <w:szCs w:val="22"/>
        </w:rPr>
        <w:tab/>
      </w:r>
      <w:r w:rsidR="003610A0">
        <w:rPr>
          <w:rFonts w:asciiTheme="minorHAnsi" w:hAnsiTheme="minorHAnsi" w:cstheme="minorHAnsi"/>
          <w:b/>
          <w:sz w:val="22"/>
          <w:szCs w:val="22"/>
        </w:rPr>
        <w:tab/>
      </w:r>
      <w:r w:rsidR="003610A0">
        <w:rPr>
          <w:rFonts w:asciiTheme="minorHAnsi" w:hAnsiTheme="minorHAnsi" w:cstheme="minorHAnsi"/>
          <w:b/>
          <w:sz w:val="22"/>
          <w:szCs w:val="22"/>
        </w:rPr>
        <w:tab/>
      </w:r>
      <w:r w:rsidR="003610A0">
        <w:rPr>
          <w:rFonts w:asciiTheme="minorHAnsi" w:hAnsiTheme="minorHAnsi" w:cstheme="minorHAnsi"/>
          <w:b/>
          <w:sz w:val="22"/>
          <w:szCs w:val="22"/>
        </w:rPr>
        <w:tab/>
      </w:r>
      <w:r w:rsidR="003610A0">
        <w:rPr>
          <w:rFonts w:asciiTheme="minorHAnsi" w:hAnsiTheme="minorHAnsi" w:cstheme="minorHAnsi"/>
          <w:b/>
          <w:sz w:val="22"/>
          <w:szCs w:val="22"/>
        </w:rPr>
        <w:tab/>
      </w:r>
      <w:r w:rsidR="003610A0">
        <w:rPr>
          <w:rFonts w:asciiTheme="minorHAnsi" w:hAnsiTheme="minorHAnsi" w:cstheme="minorHAnsi"/>
          <w:b/>
          <w:sz w:val="22"/>
          <w:szCs w:val="22"/>
        </w:rPr>
        <w:tab/>
      </w:r>
      <w:r w:rsidR="003610A0" w:rsidRPr="003610A0">
        <w:rPr>
          <w:noProof/>
          <w:sz w:val="20"/>
          <w:szCs w:val="20"/>
        </w:rPr>
        <w:t xml:space="preserve"> </w:t>
      </w:r>
      <w:r w:rsidR="00E26A43">
        <w:rPr>
          <w:rFonts w:asciiTheme="minorHAnsi" w:hAnsiTheme="minorHAnsi" w:cstheme="minorHAnsi"/>
          <w:sz w:val="22"/>
          <w:szCs w:val="22"/>
        </w:rPr>
        <w:br/>
      </w:r>
      <w:r w:rsidRPr="00AC3B19">
        <w:rPr>
          <w:rFonts w:asciiTheme="minorHAnsi" w:hAnsiTheme="minorHAnsi" w:cstheme="minorHAnsi"/>
          <w:sz w:val="22"/>
          <w:szCs w:val="22"/>
        </w:rPr>
        <w:t xml:space="preserve">Barbara Pokorny, 041 535 567, 03/898 25 71, </w:t>
      </w:r>
      <w:proofErr w:type="spellStart"/>
      <w:r w:rsidRPr="00AC3B19">
        <w:rPr>
          <w:rFonts w:asciiTheme="minorHAnsi" w:hAnsiTheme="minorHAnsi" w:cstheme="minorHAnsi"/>
          <w:sz w:val="22"/>
          <w:szCs w:val="22"/>
        </w:rPr>
        <w:t>www.</w:t>
      </w:r>
      <w:r w:rsidR="00565027">
        <w:rPr>
          <w:rFonts w:asciiTheme="minorHAnsi" w:hAnsiTheme="minorHAnsi" w:cstheme="minorHAnsi"/>
          <w:sz w:val="22"/>
          <w:szCs w:val="22"/>
        </w:rPr>
        <w:t>pikinfestival</w:t>
      </w:r>
      <w:r w:rsidRPr="00AC3B19">
        <w:rPr>
          <w:rFonts w:asciiTheme="minorHAnsi" w:hAnsiTheme="minorHAnsi" w:cstheme="minorHAnsi"/>
          <w:sz w:val="22"/>
          <w:szCs w:val="22"/>
        </w:rPr>
        <w:t>.si</w:t>
      </w:r>
      <w:proofErr w:type="spellEnd"/>
      <w:r w:rsidR="0023655F">
        <w:rPr>
          <w:b/>
        </w:rPr>
        <w:br/>
      </w:r>
    </w:p>
    <w:sectPr w:rsidR="007049DA" w:rsidRPr="00E26A43" w:rsidSect="003610A0"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52A99"/>
    <w:multiLevelType w:val="hybridMultilevel"/>
    <w:tmpl w:val="9B48A814"/>
    <w:lvl w:ilvl="0" w:tplc="128E1BDE">
      <w:start w:val="1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F338D3"/>
    <w:multiLevelType w:val="hybridMultilevel"/>
    <w:tmpl w:val="8C96C7AE"/>
    <w:lvl w:ilvl="0" w:tplc="585292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9DA"/>
    <w:rsid w:val="000171EB"/>
    <w:rsid w:val="00024483"/>
    <w:rsid w:val="000A65EC"/>
    <w:rsid w:val="000C0339"/>
    <w:rsid w:val="000F6034"/>
    <w:rsid w:val="001230F2"/>
    <w:rsid w:val="00172BA1"/>
    <w:rsid w:val="001748DE"/>
    <w:rsid w:val="001754FD"/>
    <w:rsid w:val="001A1C86"/>
    <w:rsid w:val="001D0CF2"/>
    <w:rsid w:val="0022185A"/>
    <w:rsid w:val="00226CAA"/>
    <w:rsid w:val="0023655F"/>
    <w:rsid w:val="002E4CD8"/>
    <w:rsid w:val="003563C3"/>
    <w:rsid w:val="003610A0"/>
    <w:rsid w:val="0038224B"/>
    <w:rsid w:val="003841A0"/>
    <w:rsid w:val="003C1E44"/>
    <w:rsid w:val="003C6F38"/>
    <w:rsid w:val="00430E92"/>
    <w:rsid w:val="004547D6"/>
    <w:rsid w:val="00472E4C"/>
    <w:rsid w:val="004E0C7F"/>
    <w:rsid w:val="00522F71"/>
    <w:rsid w:val="00544827"/>
    <w:rsid w:val="00562F9B"/>
    <w:rsid w:val="00565027"/>
    <w:rsid w:val="00592F5D"/>
    <w:rsid w:val="005949A4"/>
    <w:rsid w:val="005B1A8B"/>
    <w:rsid w:val="005D6148"/>
    <w:rsid w:val="005F086F"/>
    <w:rsid w:val="00636C33"/>
    <w:rsid w:val="00637D9D"/>
    <w:rsid w:val="00674895"/>
    <w:rsid w:val="006C11D9"/>
    <w:rsid w:val="007049DA"/>
    <w:rsid w:val="0076111B"/>
    <w:rsid w:val="0076250A"/>
    <w:rsid w:val="00785104"/>
    <w:rsid w:val="007E6A4C"/>
    <w:rsid w:val="00801818"/>
    <w:rsid w:val="00835611"/>
    <w:rsid w:val="00850CC5"/>
    <w:rsid w:val="00854C36"/>
    <w:rsid w:val="00877345"/>
    <w:rsid w:val="00894F01"/>
    <w:rsid w:val="008C049C"/>
    <w:rsid w:val="008C4CCC"/>
    <w:rsid w:val="008E3019"/>
    <w:rsid w:val="008E6240"/>
    <w:rsid w:val="008F409B"/>
    <w:rsid w:val="00971DE3"/>
    <w:rsid w:val="009A5C51"/>
    <w:rsid w:val="009D529B"/>
    <w:rsid w:val="00A1071B"/>
    <w:rsid w:val="00A71025"/>
    <w:rsid w:val="00AC3B19"/>
    <w:rsid w:val="00AF7D53"/>
    <w:rsid w:val="00B0709B"/>
    <w:rsid w:val="00B11CF7"/>
    <w:rsid w:val="00B83B0A"/>
    <w:rsid w:val="00B865D1"/>
    <w:rsid w:val="00B940B0"/>
    <w:rsid w:val="00C165CC"/>
    <w:rsid w:val="00C51C7E"/>
    <w:rsid w:val="00C84C2C"/>
    <w:rsid w:val="00CB240E"/>
    <w:rsid w:val="00CC60B0"/>
    <w:rsid w:val="00CF005C"/>
    <w:rsid w:val="00D17BC4"/>
    <w:rsid w:val="00D37EEC"/>
    <w:rsid w:val="00D46026"/>
    <w:rsid w:val="00D47A8E"/>
    <w:rsid w:val="00D71F2E"/>
    <w:rsid w:val="00D92A79"/>
    <w:rsid w:val="00DA7880"/>
    <w:rsid w:val="00DD340B"/>
    <w:rsid w:val="00DE557D"/>
    <w:rsid w:val="00E111C6"/>
    <w:rsid w:val="00E26A43"/>
    <w:rsid w:val="00E3227E"/>
    <w:rsid w:val="00E91517"/>
    <w:rsid w:val="00ED1203"/>
    <w:rsid w:val="00ED1FA7"/>
    <w:rsid w:val="00F016BA"/>
    <w:rsid w:val="00F018AA"/>
    <w:rsid w:val="00F459ED"/>
    <w:rsid w:val="00F57CD6"/>
    <w:rsid w:val="00F71361"/>
    <w:rsid w:val="00F73128"/>
    <w:rsid w:val="00FB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nhideWhenUsed/>
    <w:rsid w:val="007049DA"/>
    <w:pPr>
      <w:spacing w:before="105" w:after="210" w:line="210" w:lineRule="atLeast"/>
    </w:pPr>
    <w:rPr>
      <w:rFonts w:ascii="Trebuchet MS" w:eastAsia="Times New Roman" w:hAnsi="Trebuchet MS" w:cs="Times New Roman"/>
      <w:sz w:val="24"/>
      <w:szCs w:val="24"/>
    </w:rPr>
  </w:style>
  <w:style w:type="character" w:styleId="Krepko">
    <w:name w:val="Strong"/>
    <w:basedOn w:val="Privzetapisavaodstavka"/>
    <w:qFormat/>
    <w:rsid w:val="007049DA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04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049DA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3C1E44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E915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nhideWhenUsed/>
    <w:rsid w:val="007049DA"/>
    <w:pPr>
      <w:spacing w:before="105" w:after="210" w:line="210" w:lineRule="atLeast"/>
    </w:pPr>
    <w:rPr>
      <w:rFonts w:ascii="Trebuchet MS" w:eastAsia="Times New Roman" w:hAnsi="Trebuchet MS" w:cs="Times New Roman"/>
      <w:sz w:val="24"/>
      <w:szCs w:val="24"/>
    </w:rPr>
  </w:style>
  <w:style w:type="character" w:styleId="Krepko">
    <w:name w:val="Strong"/>
    <w:basedOn w:val="Privzetapisavaodstavka"/>
    <w:qFormat/>
    <w:rsid w:val="007049DA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04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049DA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3C1E44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E91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cid:image002.jpg@01CC03F3.60B199D0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www.pikinfestival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C2681-A914-4364-AEC3-1D5F9F0CE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javornika</dc:creator>
  <cp:lastModifiedBy>NezaJ</cp:lastModifiedBy>
  <cp:revision>2</cp:revision>
  <cp:lastPrinted>2013-07-01T15:38:00Z</cp:lastPrinted>
  <dcterms:created xsi:type="dcterms:W3CDTF">2013-07-02T06:34:00Z</dcterms:created>
  <dcterms:modified xsi:type="dcterms:W3CDTF">2013-07-02T06:34:00Z</dcterms:modified>
</cp:coreProperties>
</file>